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Municipal de Ouro Branco reforça campanha Agosto Lilás no combate à violência contra a mulher</w:t>
      </w:r>
      <w:bookmarkEnd w:id="0"/>
    </w:p>
    <w:p>
      <w:pPr/>
      <w:r>
        <w:rPr>
          <w:sz w:val="22"/>
          <w:szCs w:val="22"/>
        </w:rPr>
        <w:t xml:space="preserve">
Durante todo o mês de agosto, a Câmara Municipal de Ouro Branco se une à campanha Agosto Lilás, que tem como objetivo conscientizar a população sobre a importância do combate à violência contra a mulher e divulgar a Lei Maria da Penha (Lei nº 11.340/2006), que completa 18 anos em 2024.
O Agosto Lilás é um movimento nacional que busca alertar sobre as diferentes formas de violência – física, psicológica, sexual, moral e patrimonial – e incentivar denúncias. A mensagem é clara: a violência contra a mulher é crime e não pode ser tolerada.
A presidente da Câmara ressaltou que o Legislativo municipal apoia e promove ações de conscientização, destacando que “é dever de todos contribuir para que as mulheres tenham uma vida digna, livre de qualquer tipo de violência, e que o silêncio não pode ser uma opção”.
A população pode denunciar casos de violência contra a mulher pelos seguintes canais:
Ligue 180 – Central de Atendimento à Mulher.
Aplicativo Proteja Brasil (disponível gratuitamente para Android e iOS).
O Agosto Lilás é também um convite para que a sociedade reflita sobre a importância da igualdade de gênero e do respeito mútuo, construindo um ambiente mais seguro e justo para todas as mulheres.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https://cmob.rn.gov.br/noticias/camara-municipal-de-ouro-branco-reforca-campanha-agosto-lilas-no-combate-a-violencia-contra-a-mulher/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2026-03-07T09:24:31+00:00</dcterms:created>
  <dcterms:modified xsi:type="dcterms:W3CDTF">2026-03-07T09:24:31+00:00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