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campanhas do Agosto Lilás e Agosto Dourado</w:t>
      </w:r>
      <w:bookmarkEnd w:id="0"/>
    </w:p>
    <w:p>
      <w:pPr/>
      <w:r>
        <w:rPr>
          <w:sz w:val="22"/>
          <w:szCs w:val="22"/>
        </w:rPr>
        <w:t xml:space="preserve">
O mês de agosto é marcado por duas campanhas de grande relevância para a sociedade: o Agosto Lilás, de enfrentamento à violência contra a mulher, e o Agosto Dourado, de incentivo à amamentação. A Câmara Municipal de Ouro Branco se une a essas mobilizações, reafirmando seu compromisso com a proteção da vida, da dignidade humana e da saúde das mulheres e das crianças.
Agosto Lilás é uma campanha nacional de conscientização pelo fim da violência contra a mulher. Criada em alusão à Lei Maria da Penha, que completa 19 anos em 2025, a iniciativa busca informar, sensibilizar e mobilizar a população sobre a importância de combater todos os tipos de violência — física, psicológica, sexual, patrimonial e moral. A Câmara destaca a importância da denúncia e do acolhimento, lembrando que violência contra a mulher é crime e não pode ser silenciada.
Já o Agosto Dourado simboliza a luta pelo incentivo à amamentação, sendo o “dourado” uma referência ao padrão ouro de qualidade do leite materno. A amamentação é um ato de amor, cuidado e saúde, fundamental para o desenvolvimento infantil e fortalecimento do vínculo entre mãe e bebê. A campanha ressalta a importância do apoio da sociedade, dos profissionais de saúde e das instituições públicas para que mais mulheres se sintam acolhidas e encorajadas a amamentar.
A Câmara Municipal reforça que o cuidado com a vida começa com o respeito, com a informação e com a ação. Ao longo do mês, a Casa Legislativa apoiará iniciativas que promovam a conscientização, a escuta e a valorização da vida das mulheres e das crianças do nosso município.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https://cmob.rn.gov.br/noticias/camara-municipal-de-ouro-branco-reforca-campanhas-do-agosto-lilas-e-agosto-dourado/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2026-03-07T09:24:22+00:00</dcterms:created>
  <dcterms:modified xsi:type="dcterms:W3CDTF">2026-03-07T09:24:22+00:00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