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Inauguração Câmara</w:t>
      </w:r>
      <w:bookmarkEnd w:id="0"/>
    </w:p>
    <w:p>
      <w:pPr/>
      <w:r>
        <w:rPr>
          <w:sz w:val="22"/>
          <w:szCs w:val="22"/>
        </w:rPr>
        <w:t xml:space="preserve">
A Câmara Municipal está de cara nova! ✨
Temos o prazer de convidar você e sua família para a reinauguração da nova fachada, que traz mais beleza, modernidade e acessibilidade para todos.
📅 Sexta, 08 de maio🕕 A partir das 18h
Esse é um momento especial para a nossa cidade, e queremos compartilhar com você. Venha celebrar com a gente! Sua presença faz toda a diferença. 💙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https://cmob.rn.gov.br/noticias/inauguracao-camara/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2026-06-18T17:00:27+00:00</dcterms:created>
  <dcterms:modified xsi:type="dcterms:W3CDTF">2026-06-18T17:00:27+00:00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