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Novo portal está no ar!</w:t></w:r><w:bookmarkEnd w:id="0"/></w:p><w:p><w:pPr/><w:r><w:rPr><w:sz w:val="22"/><w:szCs w:val="22"/></w:rPr><w:t xml:space="preserve">
A Câmara Municipal de Ouro Branco está de cara nova na internet!



Acesse agora o nosso novo portal: cmob.rn.gov.br e fique por dentro das ações do legislativo, notícias, sessões, projetos de lei e muito mais.



Mais transparência, mais acesso à informação e mais proximidade com o cidadão ourobranquense.&nbsp;



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https://cmob.rn.gov.br/noticias/novo-portal-esta-no-ar/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2026-03-07T09:37:57+00:00</dcterms:created>
  <dcterms:modified xsi:type="dcterms:W3CDTF">2026-03-07T09:37:57+00:00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