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Solene de Posse</w:t>
      </w:r>
      <w:bookmarkEnd w:id="0"/>
    </w:p>
    <w:p>
      <w:pPr/>
      <w:r>
        <w:rPr>
          <w:sz w:val="22"/>
          <w:szCs w:val="22"/>
        </w:rPr>
        <w:t xml:space="preserve">
Sessão solene de posse do prefeito e vice-prefeito do município de Ouro Branco realizada hoje, 09 de junho.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https://cmob.rn.gov.br/noticias/sessao-solene-de-posse-3/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2026-11-01T14:45:11+00:00</dcterms:created>
  <dcterms:modified xsi:type="dcterms:W3CDTF">2026-11-01T14:45:11+00:00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